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353F" w14:textId="77777777" w:rsidR="00627C69" w:rsidRPr="00F24C0C" w:rsidRDefault="00627C69" w:rsidP="009D2BBB">
      <w:pPr>
        <w:pStyle w:val="Header"/>
        <w:tabs>
          <w:tab w:val="clear" w:pos="4320"/>
          <w:tab w:val="clear" w:pos="8640"/>
          <w:tab w:val="right" w:pos="9360"/>
          <w:tab w:val="right" w:pos="12960"/>
        </w:tabs>
        <w:rPr>
          <w:rFonts w:ascii="Avenir Book" w:hAnsi="Avenir Book"/>
          <w:sz w:val="22"/>
          <w:szCs w:val="22"/>
        </w:rPr>
      </w:pPr>
      <w:r w:rsidRPr="00F24C0C">
        <w:rPr>
          <w:rFonts w:ascii="Avenir Book" w:hAnsi="Avenir Book"/>
          <w:sz w:val="22"/>
          <w:szCs w:val="22"/>
        </w:rPr>
        <w:t>Unlocking Russian Pronunciation</w:t>
      </w:r>
    </w:p>
    <w:p w14:paraId="7FEAE406" w14:textId="09A7116D" w:rsidR="004E0615" w:rsidRPr="00F24C0C" w:rsidRDefault="009D2BBB" w:rsidP="009D2BBB">
      <w:pPr>
        <w:pStyle w:val="Header"/>
        <w:tabs>
          <w:tab w:val="clear" w:pos="4320"/>
          <w:tab w:val="clear" w:pos="8640"/>
          <w:tab w:val="right" w:pos="9360"/>
          <w:tab w:val="right" w:pos="12960"/>
        </w:tabs>
        <w:rPr>
          <w:rFonts w:ascii="Avenir Book" w:hAnsi="Avenir Book"/>
          <w:sz w:val="22"/>
          <w:szCs w:val="22"/>
          <w:u w:val="single"/>
        </w:rPr>
      </w:pPr>
      <w:r w:rsidRPr="00F24C0C">
        <w:rPr>
          <w:rFonts w:ascii="Avenir Book" w:hAnsi="Avenir Book"/>
          <w:sz w:val="22"/>
          <w:szCs w:val="22"/>
        </w:rPr>
        <w:t xml:space="preserve">Sample </w:t>
      </w:r>
      <w:r w:rsidR="004E0615" w:rsidRPr="00F24C0C">
        <w:rPr>
          <w:rFonts w:ascii="Avenir Book" w:hAnsi="Avenir Book"/>
          <w:sz w:val="22"/>
          <w:szCs w:val="22"/>
        </w:rPr>
        <w:t>Stu</w:t>
      </w:r>
      <w:r w:rsidR="00E51056" w:rsidRPr="00F24C0C">
        <w:rPr>
          <w:rFonts w:ascii="Avenir Book" w:hAnsi="Avenir Book"/>
          <w:sz w:val="22"/>
          <w:szCs w:val="22"/>
        </w:rPr>
        <w:t>dent Goals</w:t>
      </w:r>
    </w:p>
    <w:p w14:paraId="713AB9DB" w14:textId="77777777" w:rsidR="004E0615" w:rsidRPr="00017323" w:rsidRDefault="004E0615">
      <w:pPr>
        <w:rPr>
          <w:rFonts w:ascii="Avenir Book" w:hAnsi="Avenir Book"/>
          <w:sz w:val="20"/>
          <w:szCs w:val="20"/>
        </w:rPr>
      </w:pPr>
    </w:p>
    <w:p w14:paraId="74F8F42D" w14:textId="3ECA1F75" w:rsidR="009D2BBB" w:rsidRPr="00F24C0C" w:rsidRDefault="009D2BBB">
      <w:pPr>
        <w:rPr>
          <w:rFonts w:ascii="Avenir Book" w:hAnsi="Avenir Book"/>
          <w:sz w:val="18"/>
          <w:szCs w:val="18"/>
        </w:rPr>
      </w:pPr>
      <w:r w:rsidRPr="00F24C0C">
        <w:rPr>
          <w:rFonts w:ascii="Avenir Book" w:hAnsi="Avenir Book"/>
          <w:sz w:val="18"/>
          <w:szCs w:val="18"/>
        </w:rPr>
        <w:t xml:space="preserve">Below I’ve provided some </w:t>
      </w:r>
      <w:r w:rsidR="00D47AEF" w:rsidRPr="00F24C0C">
        <w:rPr>
          <w:rFonts w:ascii="Avenir Book" w:hAnsi="Avenir Book"/>
          <w:sz w:val="18"/>
          <w:szCs w:val="18"/>
        </w:rPr>
        <w:t xml:space="preserve">initial </w:t>
      </w:r>
      <w:r w:rsidRPr="00F24C0C">
        <w:rPr>
          <w:rFonts w:ascii="Avenir Book" w:hAnsi="Avenir Book"/>
          <w:sz w:val="18"/>
          <w:szCs w:val="18"/>
        </w:rPr>
        <w:t xml:space="preserve">sample student goals I set for a few actual students when I was teaching at Swarthmore </w:t>
      </w:r>
      <w:r w:rsidR="00017323" w:rsidRPr="00F24C0C">
        <w:rPr>
          <w:rFonts w:ascii="Avenir Book" w:hAnsi="Avenir Book"/>
          <w:sz w:val="18"/>
          <w:szCs w:val="18"/>
        </w:rPr>
        <w:t xml:space="preserve">and Bryn Mawr </w:t>
      </w:r>
      <w:r w:rsidRPr="00F24C0C">
        <w:rPr>
          <w:rFonts w:ascii="Avenir Book" w:hAnsi="Avenir Book"/>
          <w:sz w:val="18"/>
          <w:szCs w:val="18"/>
        </w:rPr>
        <w:t>College</w:t>
      </w:r>
      <w:r w:rsidR="00017323" w:rsidRPr="00F24C0C">
        <w:rPr>
          <w:rFonts w:ascii="Avenir Book" w:hAnsi="Avenir Book"/>
          <w:sz w:val="18"/>
          <w:szCs w:val="18"/>
        </w:rPr>
        <w:t>s</w:t>
      </w:r>
      <w:r w:rsidRPr="00F24C0C">
        <w:rPr>
          <w:rFonts w:ascii="Avenir Book" w:hAnsi="Avenir Book"/>
          <w:sz w:val="18"/>
          <w:szCs w:val="18"/>
        </w:rPr>
        <w:t xml:space="preserve">.  As you can see, many students have similar issues at the beginning, since acquiring target-like pronunciation is a developmental thing that seems to proceed through stages, but there is some variation.  </w:t>
      </w:r>
      <w:bookmarkStart w:id="0" w:name="_GoBack"/>
      <w:bookmarkEnd w:id="0"/>
    </w:p>
    <w:p w14:paraId="6B259202" w14:textId="1B5F5402" w:rsidR="00460BB1" w:rsidRPr="00F24C0C" w:rsidRDefault="00460BB1">
      <w:pPr>
        <w:rPr>
          <w:rFonts w:ascii="Avenir Book" w:hAnsi="Avenir Book"/>
          <w:sz w:val="18"/>
          <w:szCs w:val="18"/>
        </w:rPr>
      </w:pPr>
    </w:p>
    <w:p w14:paraId="33269F2D" w14:textId="4C5C1694" w:rsidR="00460BB1" w:rsidRPr="00F24C0C" w:rsidRDefault="00460BB1">
      <w:pPr>
        <w:rPr>
          <w:rFonts w:ascii="Avenir Book" w:hAnsi="Avenir Book"/>
          <w:sz w:val="18"/>
          <w:szCs w:val="18"/>
        </w:rPr>
      </w:pPr>
      <w:r w:rsidRPr="00F24C0C">
        <w:rPr>
          <w:rFonts w:ascii="Avenir Book" w:hAnsi="Avenir Book"/>
          <w:sz w:val="18"/>
          <w:szCs w:val="18"/>
        </w:rPr>
        <w:t xml:space="preserve">Also, some of the goals I’ve set here are covered extensively in lessons that we won’t get to for a bit.  It’s ok to assign these goals, anyway.  Some topics, like deemphasis of unstressed syllables, can be taught quickly as a preview of things to come, and students should pick it up right away.  It’s also ok to teach a simplified version of a topic (e.g. </w:t>
      </w:r>
      <w:r w:rsidR="003B7DC4" w:rsidRPr="00F24C0C">
        <w:rPr>
          <w:rFonts w:ascii="Avenir Book" w:hAnsi="Avenir Book"/>
          <w:sz w:val="18"/>
          <w:szCs w:val="18"/>
        </w:rPr>
        <w:t xml:space="preserve">your students likely already know something about </w:t>
      </w:r>
      <w:r w:rsidRPr="00F24C0C">
        <w:rPr>
          <w:rFonts w:ascii="Avenir Book" w:hAnsi="Avenir Book"/>
          <w:color w:val="000000" w:themeColor="text1"/>
          <w:sz w:val="18"/>
          <w:szCs w:val="18"/>
        </w:rPr>
        <w:t xml:space="preserve">type I vowel reduction – </w:t>
      </w:r>
      <w:r w:rsidRPr="00F24C0C">
        <w:rPr>
          <w:rFonts w:ascii="Avenir Book" w:hAnsi="Avenir Book"/>
          <w:sz w:val="18"/>
          <w:szCs w:val="18"/>
        </w:rPr>
        <w:t xml:space="preserve">unstressed </w:t>
      </w:r>
      <w:r w:rsidRPr="00F24C0C">
        <w:rPr>
          <w:rFonts w:ascii="Calibri" w:hAnsi="Calibri" w:cs="Avenir Heavy"/>
          <w:color w:val="000000" w:themeColor="text1"/>
          <w:sz w:val="18"/>
          <w:szCs w:val="18"/>
          <w:lang w:val="ru-RU"/>
        </w:rPr>
        <w:t>о</w:t>
      </w:r>
      <w:r w:rsidRPr="00F24C0C">
        <w:rPr>
          <w:rFonts w:ascii="Avenir Book" w:hAnsi="Avenir Book"/>
          <w:sz w:val="18"/>
          <w:szCs w:val="18"/>
        </w:rPr>
        <w:t xml:space="preserve"> and </w:t>
      </w:r>
      <w:r w:rsidRPr="00F24C0C">
        <w:rPr>
          <w:rFonts w:ascii="Calibri" w:hAnsi="Calibri" w:cs="Avenir Heavy"/>
          <w:color w:val="000000" w:themeColor="text1"/>
          <w:sz w:val="18"/>
          <w:szCs w:val="18"/>
          <w:lang w:val="ru-RU"/>
        </w:rPr>
        <w:t>а</w:t>
      </w:r>
      <w:r w:rsidRPr="00F24C0C">
        <w:rPr>
          <w:rFonts w:ascii="Avenir Book" w:hAnsi="Avenir Book"/>
          <w:sz w:val="18"/>
          <w:szCs w:val="18"/>
        </w:rPr>
        <w:t xml:space="preserve"> sound like </w:t>
      </w:r>
      <w:r w:rsidRPr="00F24C0C">
        <w:rPr>
          <w:rFonts w:ascii="Calibri" w:hAnsi="Calibri" w:cs="Avenir Heavy"/>
          <w:color w:val="000000" w:themeColor="text1"/>
          <w:sz w:val="18"/>
          <w:szCs w:val="18"/>
          <w:lang w:val="ru-RU"/>
        </w:rPr>
        <w:t>а</w:t>
      </w:r>
      <w:r w:rsidRPr="00F24C0C">
        <w:rPr>
          <w:rFonts w:ascii="Calibri" w:hAnsi="Calibri" w:cs="Avenir Heavy"/>
          <w:color w:val="000000" w:themeColor="text1"/>
          <w:sz w:val="18"/>
          <w:szCs w:val="18"/>
        </w:rPr>
        <w:t>!</w:t>
      </w:r>
      <w:r w:rsidRPr="00F24C0C">
        <w:rPr>
          <w:rFonts w:ascii="Avenir Book" w:hAnsi="Avenir Book"/>
          <w:sz w:val="18"/>
          <w:szCs w:val="18"/>
        </w:rPr>
        <w:t>)</w:t>
      </w:r>
      <w:r w:rsidR="003B7DC4" w:rsidRPr="00F24C0C">
        <w:rPr>
          <w:rFonts w:ascii="Avenir Book" w:hAnsi="Avenir Book"/>
          <w:sz w:val="18"/>
          <w:szCs w:val="18"/>
        </w:rPr>
        <w:t xml:space="preserve"> and to set goals according to what they </w:t>
      </w:r>
      <w:r w:rsidR="003A33E3" w:rsidRPr="00F24C0C">
        <w:rPr>
          <w:rFonts w:ascii="Avenir Book" w:hAnsi="Avenir Book"/>
          <w:sz w:val="18"/>
          <w:szCs w:val="18"/>
        </w:rPr>
        <w:t>have already been taught</w:t>
      </w:r>
      <w:r w:rsidR="003B7DC4" w:rsidRPr="00F24C0C">
        <w:rPr>
          <w:rFonts w:ascii="Avenir Book" w:hAnsi="Avenir Book"/>
          <w:sz w:val="18"/>
          <w:szCs w:val="18"/>
        </w:rPr>
        <w:t>.</w:t>
      </w:r>
      <w:r w:rsidR="003A33E3" w:rsidRPr="00F24C0C">
        <w:rPr>
          <w:rFonts w:ascii="Avenir Book" w:hAnsi="Avenir Book"/>
          <w:sz w:val="18"/>
          <w:szCs w:val="18"/>
        </w:rPr>
        <w:t xml:space="preserve">  Good luck!</w:t>
      </w:r>
    </w:p>
    <w:p w14:paraId="1F674CE3" w14:textId="77777777" w:rsidR="009D2BBB" w:rsidRPr="00F24C0C" w:rsidRDefault="009D2BBB">
      <w:pPr>
        <w:pBdr>
          <w:bottom w:val="single" w:sz="6" w:space="1" w:color="auto"/>
        </w:pBdr>
        <w:rPr>
          <w:rFonts w:ascii="Avenir Book" w:hAnsi="Avenir Book"/>
          <w:sz w:val="18"/>
          <w:szCs w:val="18"/>
        </w:rPr>
      </w:pPr>
    </w:p>
    <w:p w14:paraId="58FD5F7A" w14:textId="77777777" w:rsidR="00181456" w:rsidRPr="00F24C0C" w:rsidRDefault="00181456">
      <w:pPr>
        <w:rPr>
          <w:rFonts w:ascii="Avenir Book" w:hAnsi="Avenir Book"/>
          <w:sz w:val="18"/>
          <w:szCs w:val="18"/>
        </w:rPr>
      </w:pPr>
    </w:p>
    <w:p w14:paraId="0B44C24F" w14:textId="77777777" w:rsidR="00054B09" w:rsidRPr="00F24C0C" w:rsidRDefault="004E0615">
      <w:pPr>
        <w:rPr>
          <w:rFonts w:ascii="Avenir Book" w:hAnsi="Avenir Book"/>
          <w:sz w:val="18"/>
          <w:szCs w:val="18"/>
        </w:rPr>
      </w:pPr>
      <w:r w:rsidRPr="00F24C0C">
        <w:rPr>
          <w:rFonts w:ascii="Avenir Book" w:hAnsi="Avenir Book"/>
          <w:sz w:val="18"/>
          <w:szCs w:val="18"/>
        </w:rPr>
        <w:t>Student 1</w:t>
      </w:r>
    </w:p>
    <w:p w14:paraId="67DF1542" w14:textId="77777777" w:rsidR="00054B09" w:rsidRPr="00F24C0C" w:rsidRDefault="00054B09">
      <w:pPr>
        <w:rPr>
          <w:rFonts w:ascii="Avenir Book" w:hAnsi="Avenir Book"/>
          <w:sz w:val="18"/>
          <w:szCs w:val="18"/>
        </w:rPr>
      </w:pPr>
    </w:p>
    <w:p w14:paraId="4949BBB3" w14:textId="77777777" w:rsidR="000F41AC" w:rsidRPr="00F24C0C" w:rsidRDefault="000F41AC" w:rsidP="000F41AC">
      <w:pPr>
        <w:pStyle w:val="ListParagraph"/>
        <w:numPr>
          <w:ilvl w:val="0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F24C0C">
        <w:rPr>
          <w:rFonts w:ascii="Avenir Book" w:hAnsi="Avenir Book"/>
          <w:color w:val="000000" w:themeColor="text1"/>
          <w:sz w:val="18"/>
          <w:szCs w:val="18"/>
        </w:rPr>
        <w:t>All correct phonemes (Lesson 2)</w:t>
      </w:r>
    </w:p>
    <w:p w14:paraId="3F4D5C47" w14:textId="40C3CC39" w:rsidR="00054B09" w:rsidRPr="00F24C0C" w:rsidRDefault="00D47AEF" w:rsidP="00D56319">
      <w:pPr>
        <w:numPr>
          <w:ilvl w:val="0"/>
          <w:numId w:val="1"/>
        </w:numPr>
        <w:rPr>
          <w:rFonts w:ascii="Avenir Book" w:hAnsi="Avenir Book"/>
          <w:sz w:val="18"/>
          <w:szCs w:val="18"/>
        </w:rPr>
      </w:pPr>
      <w:r w:rsidRPr="00F24C0C">
        <w:rPr>
          <w:rFonts w:ascii="Avenir Book" w:hAnsi="Avenir Book"/>
          <w:sz w:val="18"/>
          <w:szCs w:val="18"/>
        </w:rPr>
        <w:t>S</w:t>
      </w:r>
      <w:r w:rsidR="00054B09" w:rsidRPr="00F24C0C">
        <w:rPr>
          <w:rFonts w:ascii="Avenir Book" w:hAnsi="Avenir Book"/>
          <w:sz w:val="18"/>
          <w:szCs w:val="18"/>
        </w:rPr>
        <w:t>mooth, steady pace, fast enough to hear deemphasis of unstressed syllables</w:t>
      </w:r>
    </w:p>
    <w:p w14:paraId="61B3D6ED" w14:textId="77777777" w:rsidR="000F41AC" w:rsidRPr="00F24C0C" w:rsidRDefault="000F41AC" w:rsidP="000F41AC">
      <w:pPr>
        <w:pStyle w:val="ListParagraph"/>
        <w:numPr>
          <w:ilvl w:val="0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F24C0C">
        <w:rPr>
          <w:rFonts w:ascii="Avenir Book" w:hAnsi="Avenir Book"/>
          <w:color w:val="000000" w:themeColor="text1"/>
          <w:sz w:val="18"/>
          <w:szCs w:val="18"/>
        </w:rPr>
        <w:t>Deemphasis of unstressed syllables (Lesson 4)</w:t>
      </w:r>
    </w:p>
    <w:p w14:paraId="712E70BF" w14:textId="30B75843" w:rsidR="000F41AC" w:rsidRPr="00F24C0C" w:rsidRDefault="000F41AC" w:rsidP="000F41AC">
      <w:pPr>
        <w:pStyle w:val="ListParagraph"/>
        <w:numPr>
          <w:ilvl w:val="0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F24C0C">
        <w:rPr>
          <w:rFonts w:ascii="Avenir Book" w:hAnsi="Avenir Book"/>
          <w:color w:val="000000" w:themeColor="text1"/>
          <w:sz w:val="18"/>
          <w:szCs w:val="18"/>
        </w:rPr>
        <w:t xml:space="preserve">Type I vowel reduction: </w:t>
      </w:r>
      <w:r w:rsidRPr="00F24C0C">
        <w:rPr>
          <w:rFonts w:ascii="Calibri" w:hAnsi="Calibri" w:cs="Avenir Heavy"/>
          <w:color w:val="000000" w:themeColor="text1"/>
          <w:sz w:val="18"/>
          <w:szCs w:val="18"/>
          <w:lang w:val="ru-RU"/>
        </w:rPr>
        <w:t>о</w:t>
      </w:r>
      <w:r w:rsidRPr="00F24C0C">
        <w:rPr>
          <w:rFonts w:ascii="Calibri" w:hAnsi="Calibri"/>
          <w:color w:val="000000" w:themeColor="text1"/>
          <w:sz w:val="18"/>
          <w:szCs w:val="18"/>
        </w:rPr>
        <w:t>/</w:t>
      </w:r>
      <w:r w:rsidRPr="00F24C0C">
        <w:rPr>
          <w:rFonts w:ascii="Calibri" w:hAnsi="Calibri" w:cs="Avenir Heavy"/>
          <w:color w:val="000000" w:themeColor="text1"/>
          <w:sz w:val="18"/>
          <w:szCs w:val="18"/>
          <w:lang w:val="ru-RU"/>
        </w:rPr>
        <w:t>а</w:t>
      </w:r>
      <w:r w:rsidRPr="00F24C0C">
        <w:rPr>
          <w:rFonts w:ascii="Avenir Book" w:hAnsi="Avenir Book"/>
          <w:color w:val="000000" w:themeColor="text1"/>
          <w:sz w:val="18"/>
          <w:szCs w:val="18"/>
        </w:rPr>
        <w:t xml:space="preserve"> (Lesson 4) </w:t>
      </w:r>
    </w:p>
    <w:p w14:paraId="1DA8416E" w14:textId="77777777" w:rsidR="000F41AC" w:rsidRPr="00F24C0C" w:rsidRDefault="000F41AC" w:rsidP="000F41AC">
      <w:pPr>
        <w:pStyle w:val="ListParagraph"/>
        <w:numPr>
          <w:ilvl w:val="0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F24C0C">
        <w:rPr>
          <w:rFonts w:ascii="Avenir Book" w:hAnsi="Avenir Book"/>
          <w:color w:val="000000" w:themeColor="text1"/>
          <w:sz w:val="18"/>
          <w:szCs w:val="18"/>
        </w:rPr>
        <w:t xml:space="preserve">Type II vowel reduction: </w:t>
      </w:r>
      <w:r w:rsidRPr="00F24C0C">
        <w:rPr>
          <w:rFonts w:ascii="Calibri" w:hAnsi="Calibri" w:cs="Avenir Heavy"/>
          <w:color w:val="000000" w:themeColor="text1"/>
          <w:sz w:val="18"/>
          <w:szCs w:val="18"/>
          <w:lang w:val="ru-RU"/>
        </w:rPr>
        <w:t>е</w:t>
      </w:r>
      <w:r w:rsidRPr="00F24C0C">
        <w:rPr>
          <w:rFonts w:ascii="Calibri" w:hAnsi="Calibri"/>
          <w:color w:val="000000" w:themeColor="text1"/>
          <w:sz w:val="18"/>
          <w:szCs w:val="18"/>
        </w:rPr>
        <w:t>/</w:t>
      </w:r>
      <w:r w:rsidRPr="00F24C0C">
        <w:rPr>
          <w:rFonts w:ascii="Calibri" w:hAnsi="Calibri" w:cs="Avenir Heavy"/>
          <w:color w:val="000000" w:themeColor="text1"/>
          <w:sz w:val="18"/>
          <w:szCs w:val="18"/>
          <w:lang w:val="ru-RU"/>
        </w:rPr>
        <w:t>я</w:t>
      </w:r>
      <w:r w:rsidRPr="00F24C0C">
        <w:rPr>
          <w:rFonts w:ascii="Avenir Book" w:hAnsi="Avenir Book"/>
          <w:color w:val="000000" w:themeColor="text1"/>
          <w:sz w:val="18"/>
          <w:szCs w:val="18"/>
        </w:rPr>
        <w:t xml:space="preserve"> (Lesson 4)</w:t>
      </w:r>
    </w:p>
    <w:p w14:paraId="2D277410" w14:textId="77777777" w:rsidR="00054B09" w:rsidRPr="00F24C0C" w:rsidRDefault="00054B09" w:rsidP="00D56319">
      <w:pPr>
        <w:rPr>
          <w:rFonts w:ascii="Avenir Book" w:hAnsi="Avenir Book"/>
          <w:sz w:val="18"/>
          <w:szCs w:val="18"/>
        </w:rPr>
      </w:pPr>
    </w:p>
    <w:p w14:paraId="5D9C4215" w14:textId="77777777" w:rsidR="00054B09" w:rsidRPr="00F24C0C" w:rsidRDefault="004E0615" w:rsidP="00D56319">
      <w:pPr>
        <w:rPr>
          <w:rFonts w:ascii="Avenir Book" w:hAnsi="Avenir Book"/>
          <w:sz w:val="18"/>
          <w:szCs w:val="18"/>
          <w:lang w:val="ru-RU"/>
        </w:rPr>
      </w:pPr>
      <w:r w:rsidRPr="00F24C0C">
        <w:rPr>
          <w:rFonts w:ascii="Avenir Book" w:hAnsi="Avenir Book"/>
          <w:sz w:val="18"/>
          <w:szCs w:val="18"/>
          <w:lang w:val="ru-RU"/>
        </w:rPr>
        <w:t>Student 2</w:t>
      </w:r>
    </w:p>
    <w:p w14:paraId="4EA00947" w14:textId="77777777" w:rsidR="00054B09" w:rsidRPr="00F24C0C" w:rsidRDefault="00054B09" w:rsidP="00D56319">
      <w:pPr>
        <w:rPr>
          <w:rFonts w:ascii="Avenir Book" w:hAnsi="Avenir Book"/>
          <w:sz w:val="18"/>
          <w:szCs w:val="18"/>
          <w:lang w:val="ru-RU"/>
        </w:rPr>
      </w:pPr>
    </w:p>
    <w:p w14:paraId="62A8C547" w14:textId="77777777" w:rsidR="000F41AC" w:rsidRPr="00F24C0C" w:rsidRDefault="000F41AC" w:rsidP="000F41AC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  <w:sz w:val="18"/>
          <w:szCs w:val="18"/>
        </w:rPr>
      </w:pPr>
      <w:r w:rsidRPr="00F24C0C">
        <w:rPr>
          <w:rFonts w:ascii="Avenir Book" w:hAnsi="Avenir Book"/>
          <w:color w:val="000000" w:themeColor="text1"/>
          <w:sz w:val="18"/>
          <w:szCs w:val="18"/>
        </w:rPr>
        <w:t>Default mouth position (Lesson 1)</w:t>
      </w:r>
    </w:p>
    <w:p w14:paraId="1B63E93A" w14:textId="77777777" w:rsidR="00A26BFC" w:rsidRPr="00F24C0C" w:rsidRDefault="00A26BFC" w:rsidP="00A26BFC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  <w:sz w:val="18"/>
          <w:szCs w:val="18"/>
        </w:rPr>
      </w:pPr>
      <w:r w:rsidRPr="00F24C0C">
        <w:rPr>
          <w:rFonts w:ascii="Avenir Book" w:hAnsi="Avenir Book"/>
          <w:color w:val="000000" w:themeColor="text1"/>
          <w:sz w:val="18"/>
          <w:szCs w:val="18"/>
        </w:rPr>
        <w:t>Deemphasis of unstressed syllables (Lesson 4)</w:t>
      </w:r>
    </w:p>
    <w:p w14:paraId="7EB4FFFF" w14:textId="5F7DA65B" w:rsidR="00A26BFC" w:rsidRPr="00F24C0C" w:rsidRDefault="00A26BFC" w:rsidP="00A26BFC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  <w:sz w:val="18"/>
          <w:szCs w:val="18"/>
        </w:rPr>
      </w:pPr>
      <w:r w:rsidRPr="00F24C0C">
        <w:rPr>
          <w:rFonts w:ascii="Avenir Book" w:hAnsi="Avenir Book"/>
          <w:color w:val="000000" w:themeColor="text1"/>
          <w:sz w:val="18"/>
          <w:szCs w:val="18"/>
        </w:rPr>
        <w:t xml:space="preserve">Hard &amp; soft consonants </w:t>
      </w:r>
      <w:r w:rsidRPr="00F24C0C">
        <w:rPr>
          <w:rFonts w:ascii="Calibri" w:hAnsi="Calibri" w:cs="Avenir Heavy"/>
          <w:color w:val="000000" w:themeColor="text1"/>
          <w:sz w:val="18"/>
          <w:szCs w:val="18"/>
          <w:lang w:val="ru-RU"/>
        </w:rPr>
        <w:t>т</w:t>
      </w:r>
      <w:r w:rsidRPr="00F24C0C">
        <w:rPr>
          <w:rFonts w:ascii="Calibri" w:hAnsi="Calibri"/>
          <w:color w:val="000000" w:themeColor="text1"/>
          <w:sz w:val="18"/>
          <w:szCs w:val="18"/>
        </w:rPr>
        <w:t>/</w:t>
      </w:r>
      <w:r w:rsidRPr="00F24C0C">
        <w:rPr>
          <w:rFonts w:ascii="Calibri" w:hAnsi="Calibri" w:cs="Avenir Heavy"/>
          <w:color w:val="000000" w:themeColor="text1"/>
          <w:sz w:val="18"/>
          <w:szCs w:val="18"/>
          <w:lang w:val="ru-RU"/>
        </w:rPr>
        <w:t>ть</w:t>
      </w:r>
      <w:r w:rsidRPr="00F24C0C">
        <w:rPr>
          <w:rFonts w:ascii="Avenir Book" w:hAnsi="Avenir Book"/>
          <w:color w:val="000000" w:themeColor="text1"/>
          <w:sz w:val="18"/>
          <w:szCs w:val="18"/>
        </w:rPr>
        <w:t xml:space="preserve"> and </w:t>
      </w:r>
      <w:r w:rsidRPr="00F24C0C">
        <w:rPr>
          <w:rFonts w:ascii="Calibri" w:hAnsi="Calibri" w:cs="Avenir Heavy"/>
          <w:color w:val="000000" w:themeColor="text1"/>
          <w:sz w:val="18"/>
          <w:szCs w:val="18"/>
          <w:lang w:val="ru-RU"/>
        </w:rPr>
        <w:t>д</w:t>
      </w:r>
      <w:r w:rsidRPr="00F24C0C">
        <w:rPr>
          <w:rFonts w:ascii="Calibri" w:hAnsi="Calibri"/>
          <w:color w:val="000000" w:themeColor="text1"/>
          <w:sz w:val="18"/>
          <w:szCs w:val="18"/>
        </w:rPr>
        <w:t>/</w:t>
      </w:r>
      <w:r w:rsidRPr="00F24C0C">
        <w:rPr>
          <w:rFonts w:ascii="Calibri" w:hAnsi="Calibri" w:cs="Avenir Heavy"/>
          <w:color w:val="000000" w:themeColor="text1"/>
          <w:sz w:val="18"/>
          <w:szCs w:val="18"/>
          <w:lang w:val="ru-RU"/>
        </w:rPr>
        <w:t>дь</w:t>
      </w:r>
      <w:r w:rsidRPr="00F24C0C">
        <w:rPr>
          <w:rFonts w:ascii="Avenir Book" w:hAnsi="Avenir Book"/>
          <w:color w:val="000000" w:themeColor="text1"/>
          <w:sz w:val="18"/>
          <w:szCs w:val="18"/>
        </w:rPr>
        <w:t xml:space="preserve"> (Lesson 3)</w:t>
      </w:r>
    </w:p>
    <w:p w14:paraId="25631F34" w14:textId="7993E96A" w:rsidR="00A26BFC" w:rsidRPr="00F24C0C" w:rsidRDefault="00A26BFC" w:rsidP="00A26BFC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  <w:sz w:val="18"/>
          <w:szCs w:val="18"/>
        </w:rPr>
      </w:pPr>
      <w:r w:rsidRPr="00F24C0C">
        <w:rPr>
          <w:rFonts w:ascii="Avenir Book" w:hAnsi="Avenir Book"/>
          <w:color w:val="000000" w:themeColor="text1"/>
          <w:sz w:val="18"/>
          <w:szCs w:val="18"/>
        </w:rPr>
        <w:t xml:space="preserve">Type I vowel reduction: </w:t>
      </w:r>
      <w:r w:rsidRPr="00F24C0C">
        <w:rPr>
          <w:rFonts w:ascii="Calibri" w:hAnsi="Calibri" w:cs="Avenir Heavy"/>
          <w:color w:val="000000" w:themeColor="text1"/>
          <w:sz w:val="18"/>
          <w:szCs w:val="18"/>
          <w:lang w:val="ru-RU"/>
        </w:rPr>
        <w:t>о</w:t>
      </w:r>
      <w:r w:rsidRPr="00F24C0C">
        <w:rPr>
          <w:rFonts w:ascii="Calibri" w:hAnsi="Calibri"/>
          <w:color w:val="000000" w:themeColor="text1"/>
          <w:sz w:val="18"/>
          <w:szCs w:val="18"/>
        </w:rPr>
        <w:t>/</w:t>
      </w:r>
      <w:r w:rsidRPr="00F24C0C">
        <w:rPr>
          <w:rFonts w:ascii="Calibri" w:hAnsi="Calibri" w:cs="Avenir Heavy"/>
          <w:color w:val="000000" w:themeColor="text1"/>
          <w:sz w:val="18"/>
          <w:szCs w:val="18"/>
          <w:lang w:val="ru-RU"/>
        </w:rPr>
        <w:t>а</w:t>
      </w:r>
      <w:r w:rsidRPr="00F24C0C">
        <w:rPr>
          <w:rFonts w:ascii="Avenir Book" w:hAnsi="Avenir Book"/>
          <w:color w:val="000000" w:themeColor="text1"/>
          <w:sz w:val="18"/>
          <w:szCs w:val="18"/>
        </w:rPr>
        <w:t xml:space="preserve"> (Lesson 4) </w:t>
      </w:r>
    </w:p>
    <w:p w14:paraId="3A6E73EE" w14:textId="383473A5" w:rsidR="00A26BFC" w:rsidRPr="00F24C0C" w:rsidRDefault="00A26BFC" w:rsidP="00A26BFC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  <w:sz w:val="18"/>
          <w:szCs w:val="18"/>
        </w:rPr>
      </w:pPr>
      <w:r w:rsidRPr="00F24C0C">
        <w:rPr>
          <w:rFonts w:ascii="Avenir Book" w:hAnsi="Avenir Book"/>
          <w:color w:val="000000" w:themeColor="text1"/>
          <w:sz w:val="18"/>
          <w:szCs w:val="18"/>
        </w:rPr>
        <w:t xml:space="preserve">Type II vowel reduction: </w:t>
      </w:r>
      <w:r w:rsidRPr="00F24C0C">
        <w:rPr>
          <w:rFonts w:ascii="Calibri" w:hAnsi="Calibri" w:cs="Avenir Heavy"/>
          <w:color w:val="000000" w:themeColor="text1"/>
          <w:sz w:val="18"/>
          <w:szCs w:val="18"/>
          <w:lang w:val="ru-RU"/>
        </w:rPr>
        <w:t>е</w:t>
      </w:r>
      <w:r w:rsidRPr="00F24C0C">
        <w:rPr>
          <w:rFonts w:ascii="Calibri" w:hAnsi="Calibri"/>
          <w:color w:val="000000" w:themeColor="text1"/>
          <w:sz w:val="18"/>
          <w:szCs w:val="18"/>
        </w:rPr>
        <w:t>/</w:t>
      </w:r>
      <w:r w:rsidRPr="00F24C0C">
        <w:rPr>
          <w:rFonts w:ascii="Calibri" w:hAnsi="Calibri" w:cs="Avenir Heavy"/>
          <w:color w:val="000000" w:themeColor="text1"/>
          <w:sz w:val="18"/>
          <w:szCs w:val="18"/>
          <w:lang w:val="ru-RU"/>
        </w:rPr>
        <w:t>я</w:t>
      </w:r>
      <w:r w:rsidRPr="00F24C0C">
        <w:rPr>
          <w:rFonts w:ascii="Avenir Book" w:hAnsi="Avenir Book"/>
          <w:color w:val="000000" w:themeColor="text1"/>
          <w:sz w:val="18"/>
          <w:szCs w:val="18"/>
        </w:rPr>
        <w:t xml:space="preserve"> (Lesson 4)</w:t>
      </w:r>
    </w:p>
    <w:p w14:paraId="0196458F" w14:textId="77777777" w:rsidR="00054B09" w:rsidRPr="00F24C0C" w:rsidRDefault="00054B09" w:rsidP="00D56319">
      <w:pPr>
        <w:rPr>
          <w:rFonts w:ascii="Avenir Book" w:hAnsi="Avenir Book"/>
          <w:sz w:val="18"/>
          <w:szCs w:val="18"/>
        </w:rPr>
      </w:pPr>
    </w:p>
    <w:p w14:paraId="7CF73305" w14:textId="77777777" w:rsidR="00054B09" w:rsidRPr="00F24C0C" w:rsidRDefault="004E0615" w:rsidP="00D56319">
      <w:pPr>
        <w:rPr>
          <w:rFonts w:ascii="Avenir Book" w:hAnsi="Avenir Book"/>
          <w:sz w:val="18"/>
          <w:szCs w:val="18"/>
        </w:rPr>
      </w:pPr>
      <w:r w:rsidRPr="00F24C0C">
        <w:rPr>
          <w:rFonts w:ascii="Avenir Book" w:hAnsi="Avenir Book"/>
          <w:sz w:val="18"/>
          <w:szCs w:val="18"/>
        </w:rPr>
        <w:t>Student 3</w:t>
      </w:r>
    </w:p>
    <w:p w14:paraId="326D503D" w14:textId="77777777" w:rsidR="00054B09" w:rsidRPr="00F24C0C" w:rsidRDefault="00054B09" w:rsidP="00D56319">
      <w:pPr>
        <w:rPr>
          <w:rFonts w:ascii="Avenir Book" w:hAnsi="Avenir Book"/>
          <w:sz w:val="18"/>
          <w:szCs w:val="18"/>
        </w:rPr>
      </w:pPr>
    </w:p>
    <w:p w14:paraId="499DAD20" w14:textId="77777777" w:rsidR="00F26EEC" w:rsidRPr="00F24C0C" w:rsidRDefault="00F26EEC" w:rsidP="00F26EEC">
      <w:pPr>
        <w:pStyle w:val="ListParagraph"/>
        <w:numPr>
          <w:ilvl w:val="0"/>
          <w:numId w:val="3"/>
        </w:numPr>
        <w:rPr>
          <w:rFonts w:ascii="Avenir Book" w:hAnsi="Avenir Book"/>
          <w:color w:val="000000" w:themeColor="text1"/>
          <w:sz w:val="18"/>
          <w:szCs w:val="18"/>
        </w:rPr>
      </w:pPr>
      <w:r w:rsidRPr="00F24C0C">
        <w:rPr>
          <w:rFonts w:ascii="Avenir Book" w:hAnsi="Avenir Book"/>
          <w:color w:val="000000" w:themeColor="text1"/>
          <w:sz w:val="18"/>
          <w:szCs w:val="18"/>
        </w:rPr>
        <w:t>Default mouth position (Lesson 1)</w:t>
      </w:r>
    </w:p>
    <w:p w14:paraId="1996E601" w14:textId="77777777" w:rsidR="00FA01E7" w:rsidRPr="00F24C0C" w:rsidRDefault="00FA01E7" w:rsidP="00FA01E7">
      <w:pPr>
        <w:numPr>
          <w:ilvl w:val="0"/>
          <w:numId w:val="3"/>
        </w:numPr>
        <w:rPr>
          <w:rFonts w:ascii="Avenir Book" w:hAnsi="Avenir Book"/>
          <w:sz w:val="18"/>
          <w:szCs w:val="18"/>
        </w:rPr>
      </w:pPr>
      <w:r w:rsidRPr="00F24C0C">
        <w:rPr>
          <w:rFonts w:ascii="Avenir Book" w:hAnsi="Avenir Book"/>
          <w:sz w:val="18"/>
          <w:szCs w:val="18"/>
        </w:rPr>
        <w:t>Smooth, steady pace, fast enough to hear deemphasis of unstressed syllables</w:t>
      </w:r>
    </w:p>
    <w:p w14:paraId="0808E41C" w14:textId="77777777" w:rsidR="00FA01E7" w:rsidRPr="00F24C0C" w:rsidRDefault="00FA01E7" w:rsidP="00FA01E7">
      <w:pPr>
        <w:pStyle w:val="ListParagraph"/>
        <w:numPr>
          <w:ilvl w:val="0"/>
          <w:numId w:val="3"/>
        </w:numPr>
        <w:rPr>
          <w:rFonts w:ascii="Avenir Book" w:hAnsi="Avenir Book"/>
          <w:color w:val="000000" w:themeColor="text1"/>
          <w:sz w:val="18"/>
          <w:szCs w:val="18"/>
        </w:rPr>
      </w:pPr>
      <w:r w:rsidRPr="00F24C0C">
        <w:rPr>
          <w:rFonts w:ascii="Avenir Book" w:hAnsi="Avenir Book"/>
          <w:color w:val="000000" w:themeColor="text1"/>
          <w:sz w:val="18"/>
          <w:szCs w:val="18"/>
        </w:rPr>
        <w:t>Deemphasis of unstressed syllables (Lesson 4)</w:t>
      </w:r>
    </w:p>
    <w:p w14:paraId="1CC041C5" w14:textId="77777777" w:rsidR="00F26EEC" w:rsidRPr="00F24C0C" w:rsidRDefault="00F26EEC" w:rsidP="00F26EEC">
      <w:pPr>
        <w:pStyle w:val="ListParagraph"/>
        <w:numPr>
          <w:ilvl w:val="0"/>
          <w:numId w:val="3"/>
        </w:numPr>
        <w:rPr>
          <w:rFonts w:ascii="Avenir Book" w:hAnsi="Avenir Book"/>
          <w:color w:val="000000" w:themeColor="text1"/>
          <w:sz w:val="18"/>
          <w:szCs w:val="18"/>
        </w:rPr>
      </w:pPr>
      <w:r w:rsidRPr="00F24C0C">
        <w:rPr>
          <w:rFonts w:ascii="Avenir Book" w:hAnsi="Avenir Book"/>
          <w:color w:val="000000" w:themeColor="text1"/>
          <w:sz w:val="18"/>
          <w:szCs w:val="18"/>
        </w:rPr>
        <w:t>Continued work on consistent «</w:t>
      </w:r>
      <w:r w:rsidRPr="00F24C0C">
        <w:rPr>
          <w:rFonts w:ascii="Calibri" w:hAnsi="Calibri" w:cs="Avenir Heavy"/>
          <w:color w:val="000000" w:themeColor="text1"/>
          <w:sz w:val="18"/>
          <w:szCs w:val="18"/>
        </w:rPr>
        <w:t>р</w:t>
      </w:r>
      <w:r w:rsidRPr="00F24C0C">
        <w:rPr>
          <w:rFonts w:ascii="Avenir Book" w:hAnsi="Avenir Book"/>
          <w:color w:val="000000" w:themeColor="text1"/>
          <w:sz w:val="18"/>
          <w:szCs w:val="18"/>
        </w:rPr>
        <w:t>» (Lesson 2)</w:t>
      </w:r>
    </w:p>
    <w:p w14:paraId="2333376E" w14:textId="498409C5" w:rsidR="00DC07FC" w:rsidRPr="00F24C0C" w:rsidRDefault="00DC07FC" w:rsidP="00DC07FC">
      <w:pPr>
        <w:pStyle w:val="ListParagraph"/>
        <w:numPr>
          <w:ilvl w:val="0"/>
          <w:numId w:val="3"/>
        </w:numPr>
        <w:rPr>
          <w:rFonts w:ascii="Avenir Book" w:hAnsi="Avenir Book"/>
          <w:color w:val="000000" w:themeColor="text1"/>
          <w:sz w:val="18"/>
          <w:szCs w:val="18"/>
        </w:rPr>
      </w:pPr>
      <w:r w:rsidRPr="00F24C0C">
        <w:rPr>
          <w:rFonts w:ascii="Avenir Book" w:hAnsi="Avenir Book"/>
          <w:color w:val="000000" w:themeColor="text1"/>
          <w:sz w:val="18"/>
          <w:szCs w:val="18"/>
        </w:rPr>
        <w:t>Strong “j” sound in word-initial soft consonants (Lesson 2)</w:t>
      </w:r>
    </w:p>
    <w:p w14:paraId="74489A52" w14:textId="77777777" w:rsidR="00054B09" w:rsidRPr="00F24C0C" w:rsidRDefault="00054B09" w:rsidP="00D56319">
      <w:pPr>
        <w:rPr>
          <w:rFonts w:ascii="Avenir Book" w:hAnsi="Avenir Book"/>
          <w:sz w:val="18"/>
          <w:szCs w:val="18"/>
        </w:rPr>
      </w:pPr>
    </w:p>
    <w:p w14:paraId="20553925" w14:textId="77777777" w:rsidR="00054B09" w:rsidRPr="00F24C0C" w:rsidRDefault="004E0615" w:rsidP="00D56319">
      <w:pPr>
        <w:rPr>
          <w:rFonts w:ascii="Avenir Book" w:hAnsi="Avenir Book"/>
          <w:sz w:val="18"/>
          <w:szCs w:val="18"/>
        </w:rPr>
      </w:pPr>
      <w:r w:rsidRPr="00F24C0C">
        <w:rPr>
          <w:rFonts w:ascii="Avenir Book" w:hAnsi="Avenir Book"/>
          <w:sz w:val="18"/>
          <w:szCs w:val="18"/>
        </w:rPr>
        <w:t>Student 4</w:t>
      </w:r>
    </w:p>
    <w:p w14:paraId="007E15F0" w14:textId="77777777" w:rsidR="00054B09" w:rsidRPr="00F24C0C" w:rsidRDefault="00054B09" w:rsidP="00D56319">
      <w:pPr>
        <w:rPr>
          <w:rFonts w:ascii="Avenir Book" w:hAnsi="Avenir Book"/>
          <w:sz w:val="18"/>
          <w:szCs w:val="18"/>
        </w:rPr>
      </w:pPr>
    </w:p>
    <w:p w14:paraId="06FC1408" w14:textId="77777777" w:rsidR="00D455D0" w:rsidRPr="00F24C0C" w:rsidRDefault="00D455D0" w:rsidP="00D455D0">
      <w:pPr>
        <w:numPr>
          <w:ilvl w:val="0"/>
          <w:numId w:val="4"/>
        </w:numPr>
        <w:rPr>
          <w:rFonts w:ascii="Avenir Book" w:hAnsi="Avenir Book"/>
          <w:sz w:val="18"/>
          <w:szCs w:val="18"/>
        </w:rPr>
      </w:pPr>
      <w:r w:rsidRPr="00F24C0C">
        <w:rPr>
          <w:rFonts w:ascii="Avenir Book" w:hAnsi="Avenir Book"/>
          <w:sz w:val="18"/>
          <w:szCs w:val="18"/>
        </w:rPr>
        <w:t>Smooth, steady pace, fast enough to hear deemphasis of unstressed syllables</w:t>
      </w:r>
    </w:p>
    <w:p w14:paraId="00861417" w14:textId="77777777" w:rsidR="00D455D0" w:rsidRPr="00F24C0C" w:rsidRDefault="00D455D0" w:rsidP="00D455D0">
      <w:pPr>
        <w:pStyle w:val="ListParagraph"/>
        <w:numPr>
          <w:ilvl w:val="0"/>
          <w:numId w:val="4"/>
        </w:numPr>
        <w:rPr>
          <w:rFonts w:ascii="Avenir Book" w:hAnsi="Avenir Book"/>
          <w:color w:val="000000" w:themeColor="text1"/>
          <w:sz w:val="18"/>
          <w:szCs w:val="18"/>
        </w:rPr>
      </w:pPr>
      <w:r w:rsidRPr="00F24C0C">
        <w:rPr>
          <w:rFonts w:ascii="Avenir Book" w:hAnsi="Avenir Book"/>
          <w:color w:val="000000" w:themeColor="text1"/>
          <w:sz w:val="18"/>
          <w:szCs w:val="18"/>
        </w:rPr>
        <w:t>Deemphasis of unstressed syllables (Lesson 4)</w:t>
      </w:r>
    </w:p>
    <w:p w14:paraId="36D54585" w14:textId="77777777" w:rsidR="00D455D0" w:rsidRPr="00F24C0C" w:rsidRDefault="00D455D0" w:rsidP="00D455D0">
      <w:pPr>
        <w:pStyle w:val="ListParagraph"/>
        <w:numPr>
          <w:ilvl w:val="0"/>
          <w:numId w:val="4"/>
        </w:numPr>
        <w:rPr>
          <w:rFonts w:ascii="Avenir Book" w:hAnsi="Avenir Book"/>
          <w:color w:val="000000" w:themeColor="text1"/>
          <w:sz w:val="18"/>
          <w:szCs w:val="18"/>
        </w:rPr>
      </w:pPr>
      <w:r w:rsidRPr="00F24C0C">
        <w:rPr>
          <w:rFonts w:ascii="Avenir Book" w:hAnsi="Avenir Book"/>
          <w:color w:val="000000" w:themeColor="text1"/>
          <w:sz w:val="18"/>
          <w:szCs w:val="18"/>
        </w:rPr>
        <w:t xml:space="preserve">Type I vowel reduction: </w:t>
      </w:r>
      <w:r w:rsidRPr="00F24C0C">
        <w:rPr>
          <w:rFonts w:ascii="Calibri" w:hAnsi="Calibri" w:cs="Avenir Heavy"/>
          <w:color w:val="000000" w:themeColor="text1"/>
          <w:sz w:val="18"/>
          <w:szCs w:val="18"/>
          <w:lang w:val="ru-RU"/>
        </w:rPr>
        <w:t>о</w:t>
      </w:r>
      <w:r w:rsidRPr="00F24C0C">
        <w:rPr>
          <w:rFonts w:ascii="Calibri" w:hAnsi="Calibri"/>
          <w:color w:val="000000" w:themeColor="text1"/>
          <w:sz w:val="18"/>
          <w:szCs w:val="18"/>
        </w:rPr>
        <w:t>/</w:t>
      </w:r>
      <w:r w:rsidRPr="00F24C0C">
        <w:rPr>
          <w:rFonts w:ascii="Calibri" w:hAnsi="Calibri" w:cs="Avenir Heavy"/>
          <w:color w:val="000000" w:themeColor="text1"/>
          <w:sz w:val="18"/>
          <w:szCs w:val="18"/>
          <w:lang w:val="ru-RU"/>
        </w:rPr>
        <w:t>а</w:t>
      </w:r>
      <w:r w:rsidRPr="00F24C0C">
        <w:rPr>
          <w:rFonts w:ascii="Avenir Book" w:hAnsi="Avenir Book"/>
          <w:color w:val="000000" w:themeColor="text1"/>
          <w:sz w:val="18"/>
          <w:szCs w:val="18"/>
        </w:rPr>
        <w:t xml:space="preserve"> (Lesson 4) </w:t>
      </w:r>
    </w:p>
    <w:p w14:paraId="2ED8C048" w14:textId="77777777" w:rsidR="00D455D0" w:rsidRPr="00F24C0C" w:rsidRDefault="00D455D0" w:rsidP="00D455D0">
      <w:pPr>
        <w:pStyle w:val="ListParagraph"/>
        <w:numPr>
          <w:ilvl w:val="0"/>
          <w:numId w:val="4"/>
        </w:numPr>
        <w:rPr>
          <w:rFonts w:ascii="Avenir Book" w:hAnsi="Avenir Book"/>
          <w:color w:val="000000" w:themeColor="text1"/>
          <w:sz w:val="18"/>
          <w:szCs w:val="18"/>
        </w:rPr>
      </w:pPr>
      <w:r w:rsidRPr="00F24C0C">
        <w:rPr>
          <w:rFonts w:ascii="Avenir Book" w:hAnsi="Avenir Book"/>
          <w:color w:val="000000" w:themeColor="text1"/>
          <w:sz w:val="18"/>
          <w:szCs w:val="18"/>
        </w:rPr>
        <w:t xml:space="preserve">Type II vowel reduction: </w:t>
      </w:r>
      <w:r w:rsidRPr="00F24C0C">
        <w:rPr>
          <w:rFonts w:ascii="Calibri" w:hAnsi="Calibri" w:cs="Avenir Heavy"/>
          <w:color w:val="000000" w:themeColor="text1"/>
          <w:sz w:val="18"/>
          <w:szCs w:val="18"/>
          <w:lang w:val="ru-RU"/>
        </w:rPr>
        <w:t>е</w:t>
      </w:r>
      <w:r w:rsidRPr="00F24C0C">
        <w:rPr>
          <w:rFonts w:ascii="Calibri" w:hAnsi="Calibri"/>
          <w:color w:val="000000" w:themeColor="text1"/>
          <w:sz w:val="18"/>
          <w:szCs w:val="18"/>
        </w:rPr>
        <w:t>/</w:t>
      </w:r>
      <w:r w:rsidRPr="00F24C0C">
        <w:rPr>
          <w:rFonts w:ascii="Calibri" w:hAnsi="Calibri" w:cs="Avenir Heavy"/>
          <w:color w:val="000000" w:themeColor="text1"/>
          <w:sz w:val="18"/>
          <w:szCs w:val="18"/>
          <w:lang w:val="ru-RU"/>
        </w:rPr>
        <w:t>я</w:t>
      </w:r>
      <w:r w:rsidRPr="00F24C0C">
        <w:rPr>
          <w:rFonts w:ascii="Avenir Book" w:hAnsi="Avenir Book"/>
          <w:color w:val="000000" w:themeColor="text1"/>
          <w:sz w:val="18"/>
          <w:szCs w:val="18"/>
        </w:rPr>
        <w:t xml:space="preserve"> (Lesson 4)</w:t>
      </w:r>
    </w:p>
    <w:p w14:paraId="4760B207" w14:textId="6A350120" w:rsidR="00054B09" w:rsidRPr="00F24C0C" w:rsidRDefault="00D455D0" w:rsidP="00D455D0">
      <w:pPr>
        <w:pStyle w:val="ListParagraph"/>
        <w:numPr>
          <w:ilvl w:val="0"/>
          <w:numId w:val="4"/>
        </w:numPr>
        <w:rPr>
          <w:rFonts w:ascii="Avenir Book" w:hAnsi="Avenir Book"/>
          <w:color w:val="000000" w:themeColor="text1"/>
          <w:sz w:val="18"/>
          <w:szCs w:val="18"/>
        </w:rPr>
      </w:pPr>
      <w:r w:rsidRPr="00F24C0C">
        <w:rPr>
          <w:rFonts w:ascii="Avenir Book" w:hAnsi="Avenir Book"/>
          <w:color w:val="000000" w:themeColor="text1"/>
          <w:sz w:val="18"/>
          <w:szCs w:val="18"/>
        </w:rPr>
        <w:t>Voicing rules (Lesson 5)</w:t>
      </w:r>
    </w:p>
    <w:sectPr w:rsidR="00054B09" w:rsidRPr="00F24C0C" w:rsidSect="009D2BBB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B661A" w14:textId="77777777" w:rsidR="002F55D4" w:rsidRDefault="002F55D4" w:rsidP="00D47AEF">
      <w:r>
        <w:separator/>
      </w:r>
    </w:p>
  </w:endnote>
  <w:endnote w:type="continuationSeparator" w:id="0">
    <w:p w14:paraId="41E595A3" w14:textId="77777777" w:rsidR="002F55D4" w:rsidRDefault="002F55D4" w:rsidP="00D4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CY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EF2C3" w14:textId="77777777" w:rsidR="00D47AEF" w:rsidRPr="00F24C0C" w:rsidRDefault="00D47AEF" w:rsidP="00D47AEF">
    <w:pPr>
      <w:pStyle w:val="Footer"/>
      <w:pBdr>
        <w:bottom w:val="single" w:sz="6" w:space="1" w:color="auto"/>
      </w:pBdr>
      <w:jc w:val="center"/>
      <w:rPr>
        <w:rFonts w:ascii="Avenir Book" w:hAnsi="Avenir Book"/>
        <w:sz w:val="16"/>
        <w:szCs w:val="16"/>
      </w:rPr>
    </w:pPr>
  </w:p>
  <w:p w14:paraId="3C8BEBD5" w14:textId="19F9FC25" w:rsidR="00D47AEF" w:rsidRPr="00F24C0C" w:rsidRDefault="00D47AEF" w:rsidP="00D47AEF">
    <w:pPr>
      <w:pStyle w:val="Footer"/>
      <w:jc w:val="center"/>
      <w:rPr>
        <w:rFonts w:ascii="Avenir Book" w:hAnsi="Avenir Book"/>
        <w:sz w:val="16"/>
        <w:szCs w:val="16"/>
      </w:rPr>
    </w:pPr>
    <w:r w:rsidRPr="00F24C0C">
      <w:rPr>
        <w:rFonts w:ascii="Avenir Book" w:hAnsi="Avenir Book"/>
        <w:sz w:val="16"/>
        <w:szCs w:val="16"/>
      </w:rPr>
      <w:t xml:space="preserve">© 2019 Kimberly DiMattia, </w:t>
    </w:r>
    <w:r w:rsidRPr="00F24C0C">
      <w:rPr>
        <w:rFonts w:ascii="Avenir Book" w:hAnsi="Avenir Book"/>
        <w:i/>
        <w:iCs/>
        <w:sz w:val="16"/>
        <w:szCs w:val="16"/>
      </w:rPr>
      <w:t xml:space="preserve">Unlocking Russian Pronunciation </w:t>
    </w:r>
    <w:r w:rsidRPr="00F24C0C">
      <w:rPr>
        <w:rFonts w:ascii="Avenir Book" w:hAnsi="Avenir Book"/>
        <w:sz w:val="16"/>
        <w:szCs w:val="16"/>
      </w:rPr>
      <w:t>~ unlockingrussianpronunciation.org ~ kiradimattia@gmail.com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CD196" w14:textId="77777777" w:rsidR="002F55D4" w:rsidRDefault="002F55D4" w:rsidP="00D47AEF">
      <w:r>
        <w:separator/>
      </w:r>
    </w:p>
  </w:footnote>
  <w:footnote w:type="continuationSeparator" w:id="0">
    <w:p w14:paraId="7D03A2F1" w14:textId="77777777" w:rsidR="002F55D4" w:rsidRDefault="002F55D4" w:rsidP="00D4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173E0"/>
    <w:multiLevelType w:val="hybridMultilevel"/>
    <w:tmpl w:val="E466B142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E0A51"/>
    <w:multiLevelType w:val="hybridMultilevel"/>
    <w:tmpl w:val="8C3AEFEA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4D570D"/>
    <w:multiLevelType w:val="hybridMultilevel"/>
    <w:tmpl w:val="ABA8B96C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2E6AEA"/>
    <w:multiLevelType w:val="hybridMultilevel"/>
    <w:tmpl w:val="1646F3C8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8265C9"/>
    <w:multiLevelType w:val="hybridMultilevel"/>
    <w:tmpl w:val="95380BB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99"/>
    <w:rsid w:val="00017323"/>
    <w:rsid w:val="00054B09"/>
    <w:rsid w:val="000F41AC"/>
    <w:rsid w:val="0015446D"/>
    <w:rsid w:val="00181456"/>
    <w:rsid w:val="001A4B99"/>
    <w:rsid w:val="002F55D4"/>
    <w:rsid w:val="003A33E3"/>
    <w:rsid w:val="003B7DC4"/>
    <w:rsid w:val="00460BB1"/>
    <w:rsid w:val="004E0615"/>
    <w:rsid w:val="00627C69"/>
    <w:rsid w:val="00671ADD"/>
    <w:rsid w:val="007230C0"/>
    <w:rsid w:val="00856CC9"/>
    <w:rsid w:val="009D2BBB"/>
    <w:rsid w:val="00A26BFC"/>
    <w:rsid w:val="00AE14B7"/>
    <w:rsid w:val="00D455D0"/>
    <w:rsid w:val="00D47AEF"/>
    <w:rsid w:val="00D56319"/>
    <w:rsid w:val="00DC07FC"/>
    <w:rsid w:val="00E51056"/>
    <w:rsid w:val="00F24C0C"/>
    <w:rsid w:val="00F26EEC"/>
    <w:rsid w:val="00FA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3CC144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C6CD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25B1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25B19"/>
    <w:rPr>
      <w:sz w:val="20"/>
      <w:szCs w:val="20"/>
    </w:rPr>
  </w:style>
  <w:style w:type="paragraph" w:styleId="Header">
    <w:name w:val="header"/>
    <w:basedOn w:val="Normal"/>
    <w:link w:val="HeaderChar"/>
    <w:rsid w:val="004E0615"/>
    <w:pPr>
      <w:tabs>
        <w:tab w:val="center" w:pos="4320"/>
        <w:tab w:val="right" w:pos="8640"/>
      </w:tabs>
    </w:pPr>
    <w:rPr>
      <w:rFonts w:ascii="Times CY" w:eastAsia="Times" w:hAnsi="Times CY"/>
      <w:color w:val="000000"/>
      <w:szCs w:val="20"/>
    </w:rPr>
  </w:style>
  <w:style w:type="character" w:customStyle="1" w:styleId="HeaderChar">
    <w:name w:val="Header Char"/>
    <w:link w:val="Header"/>
    <w:rsid w:val="004E0615"/>
    <w:rPr>
      <w:rFonts w:ascii="Times CY" w:eastAsia="Times" w:hAnsi="Times CY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47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A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Goals for graded reading 2</vt:lpstr>
    </vt:vector>
  </TitlesOfParts>
  <Company>Swarthmore College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Goals for graded reading 2</dc:title>
  <dc:subject/>
  <dc:creator>Kimberly Fedchak</dc:creator>
  <cp:keywords/>
  <cp:lastModifiedBy>Microsoft Office User</cp:lastModifiedBy>
  <cp:revision>16</cp:revision>
  <dcterms:created xsi:type="dcterms:W3CDTF">2019-09-22T14:30:00Z</dcterms:created>
  <dcterms:modified xsi:type="dcterms:W3CDTF">2019-09-22T16:07:00Z</dcterms:modified>
</cp:coreProperties>
</file>